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353" w:rsidRDefault="00213353" w:rsidP="00213353">
      <w:pPr>
        <w:ind w:left="-142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Мектеп: </w:t>
      </w:r>
      <w:r>
        <w:rPr>
          <w:rFonts w:ascii="Times New Roman" w:hAnsi="Times New Roman" w:cs="Times New Roman"/>
          <w:lang w:val="kk-KZ"/>
        </w:rPr>
        <w:t xml:space="preserve">«Токаревка орта жалпы білім беру тірек мектебі (ресурстықорталық)» КММ </w:t>
      </w:r>
    </w:p>
    <w:p w:rsidR="00213353" w:rsidRDefault="00213353" w:rsidP="00213353">
      <w:pPr>
        <w:ind w:left="-142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Дайындаған </w:t>
      </w:r>
      <w:r w:rsidRPr="00346518">
        <w:rPr>
          <w:rFonts w:ascii="Times New Roman" w:hAnsi="Times New Roman" w:cs="Times New Roman"/>
          <w:b/>
          <w:lang w:val="kk-KZ"/>
        </w:rPr>
        <w:t>б</w:t>
      </w:r>
      <w:r>
        <w:rPr>
          <w:rFonts w:ascii="Times New Roman" w:hAnsi="Times New Roman" w:cs="Times New Roman"/>
          <w:b/>
          <w:lang w:val="kk-KZ"/>
        </w:rPr>
        <w:t>иология пәні мұғалімі:</w:t>
      </w:r>
      <w:r>
        <w:rPr>
          <w:rFonts w:ascii="Times New Roman" w:hAnsi="Times New Roman" w:cs="Times New Roman"/>
          <w:lang w:val="kk-KZ"/>
        </w:rPr>
        <w:t xml:space="preserve"> Жылыбай Санах</w:t>
      </w:r>
    </w:p>
    <w:p w:rsidR="00F30503" w:rsidRDefault="00213353">
      <w:pPr>
        <w:rPr>
          <w:rFonts w:ascii="Times New Roman" w:hAnsi="Times New Roman" w:cs="Times New Roman"/>
          <w:b/>
          <w:noProof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kk-KZ" w:eastAsia="ru-RU"/>
        </w:rPr>
        <w:t>Пәні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:</w:t>
      </w:r>
      <w:r w:rsidR="00346518">
        <w:rPr>
          <w:rFonts w:ascii="Times New Roman" w:hAnsi="Times New Roman" w:cs="Times New Roman"/>
          <w:b/>
          <w:noProof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Биология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9 кл</w:t>
      </w:r>
      <w:bookmarkStart w:id="0" w:name="_GoBack"/>
      <w:bookmarkEnd w:id="0"/>
    </w:p>
    <w:p w:rsidR="00F30503" w:rsidRDefault="00213353">
      <w:pPr>
        <w:rPr>
          <w:rFonts w:ascii="Times New Roman" w:hAnsi="Times New Roman" w:cs="Times New Roman"/>
          <w:b/>
          <w:noProof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kk-KZ" w:eastAsia="ru-RU"/>
        </w:rPr>
        <w:t>Бөлім</w:t>
      </w:r>
      <w:r w:rsidRPr="00346518">
        <w:rPr>
          <w:rFonts w:ascii="Times New Roman" w:hAnsi="Times New Roman" w:cs="Times New Roman"/>
          <w:b/>
          <w:noProof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b/>
          <w:noProof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Молекулалық биология</w:t>
      </w:r>
    </w:p>
    <w:p w:rsidR="00F30503" w:rsidRDefault="00213353">
      <w:pPr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kk-KZ" w:eastAsia="ru-RU"/>
        </w:rPr>
        <w:t xml:space="preserve">Мақсаты: </w:t>
      </w:r>
      <w:r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Оқушы жасушаның құрылысы және ДНҚ молекуласының қос шиыршықты  құрылымын сипаттау.</w:t>
      </w:r>
    </w:p>
    <w:p w:rsidR="00F30503" w:rsidRDefault="00F30503">
      <w:pPr>
        <w:rPr>
          <w:rFonts w:ascii="Times New Roman" w:hAnsi="Times New Roman" w:cs="Times New Roman"/>
          <w:b/>
          <w:noProof/>
          <w:sz w:val="28"/>
          <w:szCs w:val="28"/>
          <w:lang w:val="kk-KZ" w:eastAsia="ru-RU"/>
        </w:rPr>
      </w:pPr>
    </w:p>
    <w:p w:rsidR="00F30503" w:rsidRDefault="00213353">
      <w:pPr>
        <w:pStyle w:val="a9"/>
        <w:numPr>
          <w:ilvl w:val="0"/>
          <w:numId w:val="1"/>
        </w:numPr>
        <w:rPr>
          <w:rFonts w:ascii="Times New Roman" w:hAnsi="Times New Roman" w:cs="Times New Roman"/>
          <w:b/>
          <w:noProof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kk-KZ" w:eastAsia="ru-RU"/>
        </w:rPr>
        <w:t>Тапсырма</w:t>
      </w:r>
    </w:p>
    <w:p w:rsidR="00F30503" w:rsidRDefault="00213353">
      <w:pPr>
        <w:pStyle w:val="a9"/>
        <w:ind w:left="218"/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Оқушылар төмендегі берілген жасушаның құрылысын зерттей отырып суреттегі сандармен нөмерленген  жасушаның </w:t>
      </w:r>
      <w:r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бөлімдерін тауып кестеге дұрыс ретпен орналастырыңыздар.</w:t>
      </w:r>
    </w:p>
    <w:p w:rsidR="00F30503" w:rsidRDefault="00F30503">
      <w:pPr>
        <w:ind w:left="-142"/>
        <w:rPr>
          <w:noProof/>
          <w:lang w:val="kk-KZ" w:eastAsia="ru-RU"/>
        </w:rPr>
      </w:pPr>
    </w:p>
    <w:p w:rsidR="00F30503" w:rsidRDefault="00213353">
      <w:pPr>
        <w:ind w:left="-142"/>
        <w:jc w:val="center"/>
        <w:rPr>
          <w:noProof/>
          <w:lang w:val="kk-KZ" w:eastAsia="ru-RU"/>
        </w:rPr>
      </w:pPr>
      <w:r>
        <w:rPr>
          <w:noProof/>
          <w:lang w:val="en-US"/>
        </w:rPr>
        <w:drawing>
          <wp:inline distT="0" distB="0" distL="0" distR="0">
            <wp:extent cx="3986011" cy="2434107"/>
            <wp:effectExtent l="0" t="0" r="0" b="4445"/>
            <wp:docPr id="1026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/>
                  </pic:nvPicPr>
                  <pic:blipFill>
                    <a:blip r:embed="rId5" cstate="print"/>
                    <a:srcRect/>
                    <a:stretch/>
                  </pic:blipFill>
                  <pic:spPr>
                    <a:xfrm>
                      <a:off x="0" y="0"/>
                      <a:ext cx="3986011" cy="2434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0503" w:rsidRDefault="00F30503">
      <w:pPr>
        <w:ind w:left="-142"/>
        <w:rPr>
          <w:noProof/>
          <w:lang w:val="kk-KZ" w:eastAsia="ru-RU"/>
        </w:rPr>
      </w:pPr>
    </w:p>
    <w:p w:rsidR="00F30503" w:rsidRDefault="00F30503">
      <w:pPr>
        <w:ind w:left="-142"/>
        <w:rPr>
          <w:noProof/>
          <w:lang w:val="kk-KZ" w:eastAsia="ru-RU"/>
        </w:rPr>
      </w:pPr>
    </w:p>
    <w:p w:rsidR="00F30503" w:rsidRDefault="0021335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k-KZ"/>
        </w:rPr>
        <w:t>деңгейлік тапсырмалар</w:t>
      </w: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134"/>
        <w:gridCol w:w="1134"/>
        <w:gridCol w:w="1134"/>
        <w:gridCol w:w="2126"/>
      </w:tblGrid>
      <w:tr w:rsidR="00F30503">
        <w:tc>
          <w:tcPr>
            <w:tcW w:w="1843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lang w:val="kk-KZ"/>
              </w:rPr>
              <w:t xml:space="preserve">           </w:t>
            </w:r>
            <w:r>
              <w:rPr>
                <w:rFonts w:ascii="Times New Roman" w:hAnsi="Times New Roman" w:cs="Times New Roman"/>
                <w:lang w:val="kk-KZ"/>
              </w:rPr>
              <w:t>хромосома</w:t>
            </w:r>
          </w:p>
        </w:tc>
        <w:tc>
          <w:tcPr>
            <w:tcW w:w="1418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ядрошық</w:t>
            </w:r>
          </w:p>
        </w:tc>
        <w:tc>
          <w:tcPr>
            <w:tcW w:w="1134" w:type="dxa"/>
          </w:tcPr>
          <w:p w:rsidR="00F30503" w:rsidRDefault="0021335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жасуша</w:t>
            </w:r>
          </w:p>
        </w:tc>
        <w:tc>
          <w:tcPr>
            <w:tcW w:w="1134" w:type="dxa"/>
          </w:tcPr>
          <w:p w:rsidR="00F30503" w:rsidRDefault="0021335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ген</w:t>
            </w:r>
          </w:p>
        </w:tc>
        <w:tc>
          <w:tcPr>
            <w:tcW w:w="1134" w:type="dxa"/>
          </w:tcPr>
          <w:p w:rsidR="00F30503" w:rsidRDefault="0021335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ядро</w:t>
            </w:r>
          </w:p>
        </w:tc>
        <w:tc>
          <w:tcPr>
            <w:tcW w:w="2126" w:type="dxa"/>
          </w:tcPr>
          <w:p w:rsidR="00F30503" w:rsidRDefault="0021335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ДНҚ</w:t>
            </w:r>
          </w:p>
        </w:tc>
      </w:tr>
      <w:tr w:rsidR="00F30503">
        <w:tc>
          <w:tcPr>
            <w:tcW w:w="1843" w:type="dxa"/>
          </w:tcPr>
          <w:p w:rsidR="00F30503" w:rsidRDefault="00F30503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</w:tcPr>
          <w:p w:rsidR="00F30503" w:rsidRDefault="00F30503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F30503" w:rsidRDefault="00F30503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</w:tcPr>
          <w:p w:rsidR="00F30503" w:rsidRDefault="00F30503">
            <w:pPr>
              <w:jc w:val="center"/>
              <w:rPr>
                <w:lang w:val="kk-KZ"/>
              </w:rPr>
            </w:pPr>
          </w:p>
        </w:tc>
        <w:tc>
          <w:tcPr>
            <w:tcW w:w="1134" w:type="dxa"/>
          </w:tcPr>
          <w:p w:rsidR="00F30503" w:rsidRDefault="00F30503">
            <w:pPr>
              <w:jc w:val="center"/>
              <w:rPr>
                <w:lang w:val="kk-KZ"/>
              </w:rPr>
            </w:pPr>
          </w:p>
        </w:tc>
        <w:tc>
          <w:tcPr>
            <w:tcW w:w="2126" w:type="dxa"/>
          </w:tcPr>
          <w:p w:rsidR="00F30503" w:rsidRDefault="00F30503">
            <w:pPr>
              <w:jc w:val="center"/>
              <w:rPr>
                <w:lang w:val="kk-KZ"/>
              </w:rPr>
            </w:pPr>
          </w:p>
        </w:tc>
      </w:tr>
    </w:tbl>
    <w:p w:rsidR="00F30503" w:rsidRDefault="00F30503">
      <w:pPr>
        <w:ind w:left="-142"/>
        <w:jc w:val="center"/>
        <w:rPr>
          <w:rFonts w:ascii="Times New Roman" w:hAnsi="Times New Roman" w:cs="Times New Roman"/>
          <w:lang w:val="kk-KZ"/>
        </w:rPr>
      </w:pPr>
    </w:p>
    <w:p w:rsidR="00F30503" w:rsidRDefault="0021335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II деңгейлік тапсырмалар</w:t>
      </w:r>
    </w:p>
    <w:p w:rsidR="00F30503" w:rsidRDefault="0021335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1,2,3-сандармен нөмірленген жасушаның құрылысы туралы және олардың бір-бірімен </w:t>
      </w:r>
      <w:r>
        <w:rPr>
          <w:rFonts w:ascii="Times New Roman" w:hAnsi="Times New Roman" w:cs="Times New Roman"/>
          <w:lang w:val="kk-KZ"/>
        </w:rPr>
        <w:t>байланысын сипаттаңыз...............................................................................................................</w:t>
      </w:r>
    </w:p>
    <w:p w:rsidR="00F30503" w:rsidRDefault="00F30503">
      <w:pPr>
        <w:rPr>
          <w:rFonts w:ascii="Times New Roman" w:hAnsi="Times New Roman" w:cs="Times New Roman"/>
          <w:lang w:val="kk-KZ"/>
        </w:rPr>
      </w:pPr>
    </w:p>
    <w:p w:rsidR="00F30503" w:rsidRDefault="0021335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III деңгейлік тапсырмалар</w:t>
      </w:r>
    </w:p>
    <w:p w:rsidR="00F30503" w:rsidRDefault="0021335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lastRenderedPageBreak/>
        <w:t>Жоғарыдағы жасушаның құрылысына талдау жасап, ДНҚ-ның құрылысын және әр органоидтың қызметін төм</w:t>
      </w:r>
      <w:r>
        <w:rPr>
          <w:rFonts w:ascii="Times New Roman" w:hAnsi="Times New Roman" w:cs="Times New Roman"/>
          <w:lang w:val="kk-KZ"/>
        </w:rPr>
        <w:t>енде жазыңыз....................................................................................................................</w:t>
      </w:r>
    </w:p>
    <w:p w:rsidR="00F30503" w:rsidRDefault="00F30503">
      <w:pPr>
        <w:rPr>
          <w:rFonts w:ascii="Times New Roman" w:hAnsi="Times New Roman" w:cs="Times New Roman"/>
          <w:lang w:val="kk-KZ"/>
        </w:rPr>
      </w:pPr>
    </w:p>
    <w:p w:rsidR="00F30503" w:rsidRDefault="00213353">
      <w:pPr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Дұрыс жауаптары.</w:t>
      </w:r>
    </w:p>
    <w:p w:rsidR="00F30503" w:rsidRDefault="0021335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  <w:lang w:val="kk-KZ"/>
        </w:rPr>
        <w:t xml:space="preserve"> деңгейлік тапсырмалар</w:t>
      </w: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134"/>
        <w:gridCol w:w="1134"/>
        <w:gridCol w:w="1134"/>
        <w:gridCol w:w="2126"/>
      </w:tblGrid>
      <w:tr w:rsidR="00F30503">
        <w:tc>
          <w:tcPr>
            <w:tcW w:w="1843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lang w:val="kk-KZ"/>
              </w:rPr>
              <w:t xml:space="preserve">           </w:t>
            </w:r>
            <w:r>
              <w:rPr>
                <w:rFonts w:ascii="Times New Roman" w:hAnsi="Times New Roman" w:cs="Times New Roman"/>
                <w:lang w:val="kk-KZ"/>
              </w:rPr>
              <w:t>хромосома</w:t>
            </w:r>
          </w:p>
        </w:tc>
        <w:tc>
          <w:tcPr>
            <w:tcW w:w="1418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ядрошық</w:t>
            </w:r>
          </w:p>
        </w:tc>
        <w:tc>
          <w:tcPr>
            <w:tcW w:w="1134" w:type="dxa"/>
          </w:tcPr>
          <w:p w:rsidR="00F30503" w:rsidRDefault="0021335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жасуша</w:t>
            </w:r>
          </w:p>
        </w:tc>
        <w:tc>
          <w:tcPr>
            <w:tcW w:w="1134" w:type="dxa"/>
          </w:tcPr>
          <w:p w:rsidR="00F30503" w:rsidRDefault="0021335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ген</w:t>
            </w:r>
          </w:p>
        </w:tc>
        <w:tc>
          <w:tcPr>
            <w:tcW w:w="1134" w:type="dxa"/>
          </w:tcPr>
          <w:p w:rsidR="00F30503" w:rsidRDefault="0021335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ядро</w:t>
            </w:r>
          </w:p>
        </w:tc>
        <w:tc>
          <w:tcPr>
            <w:tcW w:w="2126" w:type="dxa"/>
          </w:tcPr>
          <w:p w:rsidR="00F30503" w:rsidRDefault="0021335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ДНҚ</w:t>
            </w:r>
          </w:p>
        </w:tc>
      </w:tr>
      <w:tr w:rsidR="00F30503">
        <w:tc>
          <w:tcPr>
            <w:tcW w:w="1843" w:type="dxa"/>
          </w:tcPr>
          <w:p w:rsidR="00F30503" w:rsidRDefault="002133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F30503" w:rsidRDefault="002133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134" w:type="dxa"/>
          </w:tcPr>
          <w:p w:rsidR="00F30503" w:rsidRDefault="002133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134" w:type="dxa"/>
          </w:tcPr>
          <w:p w:rsidR="00F30503" w:rsidRDefault="002133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</w:tcPr>
          <w:p w:rsidR="00F30503" w:rsidRDefault="002133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2126" w:type="dxa"/>
          </w:tcPr>
          <w:p w:rsidR="00F30503" w:rsidRDefault="0021335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</w:tbl>
    <w:p w:rsidR="00F30503" w:rsidRDefault="00F30503">
      <w:pPr>
        <w:rPr>
          <w:rFonts w:ascii="Times New Roman" w:hAnsi="Times New Roman" w:cs="Times New Roman"/>
          <w:lang w:val="en-US"/>
        </w:rPr>
      </w:pPr>
    </w:p>
    <w:p w:rsidR="00F30503" w:rsidRDefault="0021335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II деңгейлік </w:t>
      </w:r>
      <w:r>
        <w:rPr>
          <w:rFonts w:ascii="Times New Roman" w:hAnsi="Times New Roman" w:cs="Times New Roman"/>
          <w:lang w:val="kk-KZ"/>
        </w:rPr>
        <w:t>тапсырмалар</w:t>
      </w:r>
    </w:p>
    <w:p w:rsidR="00F30503" w:rsidRDefault="0021335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1,2,3-санмен нөмірленген жасушаның құрылысы туралы және бір-бірімен байланысын сипаттаңыз...............................................................................................................</w:t>
      </w:r>
    </w:p>
    <w:p w:rsidR="00F30503" w:rsidRDefault="00213353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>1-</w:t>
      </w:r>
      <w:r>
        <w:rPr>
          <w:rFonts w:ascii="Times New Roman" w:hAnsi="Times New Roman" w:cs="Times New Roman"/>
          <w:lang w:val="kk-KZ"/>
        </w:rPr>
        <w:t xml:space="preserve">санымен берілген </w:t>
      </w:r>
      <w:r>
        <w:rPr>
          <w:rFonts w:ascii="Times New Roman" w:hAnsi="Times New Roman" w:cs="Times New Roman"/>
          <w:b/>
          <w:lang w:val="kk-KZ"/>
        </w:rPr>
        <w:t xml:space="preserve">хромосома  </w:t>
      </w:r>
    </w:p>
    <w:p w:rsidR="00F30503" w:rsidRDefault="00213353">
      <w:pPr>
        <w:spacing w:after="0" w:line="240" w:lineRule="auto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2-санымен бе</w:t>
      </w:r>
      <w:r>
        <w:rPr>
          <w:rFonts w:ascii="Times New Roman" w:hAnsi="Times New Roman" w:cs="Times New Roman"/>
          <w:lang w:val="kk-KZ"/>
        </w:rPr>
        <w:t xml:space="preserve">рілген </w:t>
      </w:r>
      <w:r>
        <w:rPr>
          <w:rFonts w:ascii="Times New Roman" w:hAnsi="Times New Roman" w:cs="Times New Roman"/>
          <w:b/>
          <w:lang w:val="kk-KZ"/>
        </w:rPr>
        <w:t xml:space="preserve">ДНҚ </w:t>
      </w:r>
    </w:p>
    <w:p w:rsidR="00F30503" w:rsidRDefault="00213353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lang w:val="kk-KZ"/>
        </w:rPr>
        <w:t xml:space="preserve">3-санымен берілген </w:t>
      </w:r>
      <w:r>
        <w:rPr>
          <w:rFonts w:ascii="Times New Roman" w:hAnsi="Times New Roman" w:cs="Times New Roman"/>
          <w:b/>
          <w:lang w:val="kk-KZ"/>
        </w:rPr>
        <w:t>ген</w:t>
      </w:r>
    </w:p>
    <w:p w:rsidR="00F30503" w:rsidRDefault="0021335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bCs/>
          <w:sz w:val="21"/>
          <w:szCs w:val="21"/>
          <w:shd w:val="clear" w:color="auto" w:fill="FFFFFF"/>
          <w:lang w:val="kk-KZ"/>
        </w:rPr>
        <w:t>Хромосомалар</w:t>
      </w:r>
      <w:r>
        <w:rPr>
          <w:rFonts w:ascii="Times New Roman" w:hAnsi="Times New Roman" w:cs="Times New Roman"/>
          <w:sz w:val="21"/>
          <w:szCs w:val="21"/>
          <w:shd w:val="clear" w:color="auto" w:fill="FFFFFF"/>
          <w:lang w:val="kk-KZ"/>
        </w:rPr>
        <w:t xml:space="preserve"> — жасуша ядросында болатын, негізгі құрылымы ДНҚ болып табылатын, </w:t>
      </w:r>
      <w:hyperlink r:id="rId6" w:tooltip="Гендер" w:history="1">
        <w:r>
          <w:rPr>
            <w:rStyle w:val="ab"/>
            <w:rFonts w:ascii="Times New Roman" w:hAnsi="Times New Roman" w:cs="Times New Roman"/>
            <w:color w:val="auto"/>
            <w:sz w:val="21"/>
            <w:szCs w:val="21"/>
            <w:u w:val="none"/>
            <w:shd w:val="clear" w:color="auto" w:fill="FFFFFF"/>
            <w:lang w:val="kk-KZ"/>
          </w:rPr>
          <w:t>гендерді</w:t>
        </w:r>
      </w:hyperlink>
      <w:r>
        <w:rPr>
          <w:rFonts w:ascii="Times New Roman" w:hAnsi="Times New Roman" w:cs="Times New Roman"/>
          <w:sz w:val="21"/>
          <w:szCs w:val="21"/>
          <w:shd w:val="clear" w:color="auto" w:fill="FFFFFF"/>
          <w:lang w:val="kk-KZ"/>
        </w:rPr>
        <w:t> тасымалдайтын және организмдер мен жас</w:t>
      </w:r>
      <w:r>
        <w:rPr>
          <w:rFonts w:ascii="Times New Roman" w:hAnsi="Times New Roman" w:cs="Times New Roman"/>
          <w:sz w:val="21"/>
          <w:szCs w:val="21"/>
          <w:shd w:val="clear" w:color="auto" w:fill="FFFFFF"/>
          <w:lang w:val="kk-KZ"/>
        </w:rPr>
        <w:t>ушалардың тұқым қуалау қасиеттерін анықтайтын органоидтар.</w:t>
      </w:r>
    </w:p>
    <w:p w:rsidR="00F30503" w:rsidRDefault="00F30503">
      <w:pPr>
        <w:rPr>
          <w:rFonts w:ascii="Times New Roman" w:hAnsi="Times New Roman" w:cs="Times New Roman"/>
          <w:lang w:val="kk-KZ"/>
        </w:rPr>
      </w:pPr>
    </w:p>
    <w:p w:rsidR="00F30503" w:rsidRDefault="0021335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III деңгейлік тапсырмала</w:t>
      </w:r>
    </w:p>
    <w:p w:rsidR="00F30503" w:rsidRDefault="0021335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Жоғарыдағы жасушаның құрылысына талдау жасап, ДНҚ-ның құрылысын және әр органоидтың қызметін төменде </w:t>
      </w:r>
      <w:r>
        <w:rPr>
          <w:rFonts w:ascii="Times New Roman" w:hAnsi="Times New Roman" w:cs="Times New Roman"/>
          <w:lang w:val="kk-KZ"/>
        </w:rPr>
        <w:t>жазыңыз....................................................................................................................</w:t>
      </w:r>
    </w:p>
    <w:tbl>
      <w:tblPr>
        <w:tblStyle w:val="aa"/>
        <w:tblW w:w="10314" w:type="dxa"/>
        <w:tblLook w:val="04A0" w:firstRow="1" w:lastRow="0" w:firstColumn="1" w:lastColumn="0" w:noHBand="0" w:noVBand="1"/>
      </w:tblPr>
      <w:tblGrid>
        <w:gridCol w:w="534"/>
        <w:gridCol w:w="2551"/>
        <w:gridCol w:w="7229"/>
      </w:tblGrid>
      <w:tr w:rsidR="00F30503">
        <w:tc>
          <w:tcPr>
            <w:tcW w:w="534" w:type="dxa"/>
          </w:tcPr>
          <w:p w:rsidR="00F30503" w:rsidRDefault="0021335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551" w:type="dxa"/>
          </w:tcPr>
          <w:p w:rsidR="00F30503" w:rsidRDefault="00213353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органоид</w:t>
            </w:r>
          </w:p>
        </w:tc>
        <w:tc>
          <w:tcPr>
            <w:tcW w:w="7229" w:type="dxa"/>
          </w:tcPr>
          <w:p w:rsidR="00F30503" w:rsidRDefault="00213353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қызметі</w:t>
            </w:r>
          </w:p>
        </w:tc>
      </w:tr>
      <w:tr w:rsidR="00F30503" w:rsidRPr="00346518">
        <w:tc>
          <w:tcPr>
            <w:tcW w:w="534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551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  <w:lang w:val="kk-KZ"/>
              </w:rPr>
              <w:t>Митохондрия</w:t>
            </w:r>
          </w:p>
        </w:tc>
        <w:tc>
          <w:tcPr>
            <w:tcW w:w="7229" w:type="dxa"/>
            <w:shd w:val="clear" w:color="auto" w:fill="auto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Митохондрия жасушаның тіршілігіне қажетті энергияны АТФ </w:t>
            </w:r>
            <w:r>
              <w:rPr>
                <w:rFonts w:ascii="Times New Roman" w:hAnsi="Times New Roman" w:cs="Times New Roman"/>
                <w:color w:val="202122"/>
                <w:shd w:val="clear" w:color="auto" w:fill="FFFFFF"/>
                <w:lang w:val="kk-KZ"/>
              </w:rPr>
              <w:t xml:space="preserve">молекуласы </w:t>
            </w:r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>(</w:t>
            </w:r>
            <w:hyperlink r:id="rId7" w:tooltip="Аденозинтрифосфор қышқылы" w:history="1">
              <w:r>
                <w:rPr>
                  <w:rFonts w:ascii="Times New Roman" w:hAnsi="Times New Roman" w:cs="Times New Roman"/>
                  <w:shd w:val="clear" w:color="auto" w:fill="FFFFFF"/>
                  <w:lang w:val="kk-KZ"/>
                </w:rPr>
                <w:t>аденозинтрифосфор қышқылы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> ) түрінде синтездейтін жасушаның ерек</w:t>
            </w:r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>ше күш беретін станциясы.</w:t>
            </w:r>
          </w:p>
        </w:tc>
      </w:tr>
      <w:tr w:rsidR="00F30503" w:rsidRPr="00346518">
        <w:tc>
          <w:tcPr>
            <w:tcW w:w="534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551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Рибосома</w:t>
            </w:r>
          </w:p>
        </w:tc>
        <w:tc>
          <w:tcPr>
            <w:tcW w:w="7229" w:type="dxa"/>
            <w:shd w:val="clear" w:color="auto" w:fill="auto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Рибосоманың атқаратын қызметі ақуызды синтездейді.</w:t>
            </w:r>
          </w:p>
        </w:tc>
      </w:tr>
      <w:tr w:rsidR="00F30503" w:rsidRPr="00346518">
        <w:tc>
          <w:tcPr>
            <w:tcW w:w="534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551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Лизосома</w:t>
            </w:r>
          </w:p>
        </w:tc>
        <w:tc>
          <w:tcPr>
            <w:tcW w:w="7229" w:type="dxa"/>
            <w:shd w:val="clear" w:color="auto" w:fill="auto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Лизосомалардың негізгі қызметі - эндогенді және бөгде заттардың жасушааралық қорытылуы. Ол үшін лизосома ішіне сіңірілетін затты қамтиды. Бұл процесс </w:t>
            </w:r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>эндоцитоз деп те аталады (эндо = ішіндегі).</w:t>
            </w:r>
            <w:r>
              <w:rPr>
                <w:rFonts w:ascii="Times New Roman" w:hAnsi="Times New Roman" w:cs="Times New Roman"/>
                <w:lang w:val="kk-KZ"/>
              </w:rPr>
              <w:t> </w:t>
            </w:r>
          </w:p>
        </w:tc>
      </w:tr>
      <w:tr w:rsidR="00F30503" w:rsidRPr="00346518">
        <w:tc>
          <w:tcPr>
            <w:tcW w:w="534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551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Гольдж жиынтығы</w:t>
            </w:r>
          </w:p>
        </w:tc>
        <w:tc>
          <w:tcPr>
            <w:tcW w:w="7229" w:type="dxa"/>
            <w:shd w:val="clear" w:color="auto" w:fill="auto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202122"/>
                <w:shd w:val="clear" w:color="auto" w:fill="FFFFFF"/>
                <w:lang w:val="kk-KZ"/>
              </w:rPr>
              <w:t>Атқаратын қызметтері: заттарды тасымалдау және бөліп шығару, күрделі заттарды өзгерту.</w:t>
            </w:r>
          </w:p>
        </w:tc>
      </w:tr>
      <w:tr w:rsidR="00F30503" w:rsidRPr="00346518">
        <w:tc>
          <w:tcPr>
            <w:tcW w:w="534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2551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Жасуша орталығы</w:t>
            </w:r>
          </w:p>
        </w:tc>
        <w:tc>
          <w:tcPr>
            <w:tcW w:w="7229" w:type="dxa"/>
            <w:shd w:val="clear" w:color="auto" w:fill="auto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  <w:lang w:val="kk-KZ"/>
              </w:rPr>
              <w:t>Жасуша орталығы</w:t>
            </w:r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> — адам мен жануарлардың барлық және кейбір </w:t>
            </w:r>
            <w:hyperlink r:id="rId8" w:tooltip="Өсімдік" w:history="1">
              <w:r>
                <w:rPr>
                  <w:rFonts w:ascii="Times New Roman" w:hAnsi="Times New Roman" w:cs="Times New Roman"/>
                  <w:shd w:val="clear" w:color="auto" w:fill="FFFFFF"/>
                  <w:lang w:val="kk-KZ"/>
                </w:rPr>
                <w:t>өсімдік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> жасушаларында болатын, жасушалардың </w:t>
            </w:r>
            <w:hyperlink r:id="rId9" w:tooltip="Митоздық бөлінуі (мұндай бет жоқ)" w:history="1">
              <w:r>
                <w:rPr>
                  <w:rFonts w:ascii="Times New Roman" w:hAnsi="Times New Roman" w:cs="Times New Roman"/>
                  <w:shd w:val="clear" w:color="auto" w:fill="FFFFFF"/>
                  <w:lang w:val="kk-KZ"/>
                </w:rPr>
                <w:t>митоздық бөлінуін</w:t>
              </w:r>
            </w:hyperlink>
            <w:r>
              <w:rPr>
                <w:rFonts w:ascii="Times New Roman" w:hAnsi="Times New Roman" w:cs="Times New Roman"/>
                <w:shd w:val="clear" w:color="auto" w:fill="FFFFFF"/>
                <w:lang w:val="kk-KZ"/>
              </w:rPr>
              <w:t> қамтамасыз ететін органоид.</w:t>
            </w:r>
          </w:p>
        </w:tc>
      </w:tr>
      <w:tr w:rsidR="00F30503" w:rsidRPr="00346518">
        <w:tc>
          <w:tcPr>
            <w:tcW w:w="534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551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Пластидтер</w:t>
            </w:r>
          </w:p>
        </w:tc>
        <w:tc>
          <w:tcPr>
            <w:tcW w:w="7229" w:type="dxa"/>
            <w:shd w:val="clear" w:color="auto" w:fill="auto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Пластидтердің үш типі бар: түссіз (мөлдір)- лейкопластар қор жинауға қатысады, жасыл түсті–хло</w:t>
            </w:r>
            <w:r>
              <w:rPr>
                <w:rFonts w:ascii="Times New Roman" w:hAnsi="Times New Roman" w:cs="Times New Roman"/>
                <w:lang w:val="kk-KZ"/>
              </w:rPr>
              <w:t xml:space="preserve">ропластар фотосинтезге қатысады, реңі қызыл-сары түсті- хромопластар жеміс жидек, күзгі жапырақ түстері. </w:t>
            </w:r>
          </w:p>
        </w:tc>
      </w:tr>
      <w:tr w:rsidR="00F30503" w:rsidRPr="00346518">
        <w:tc>
          <w:tcPr>
            <w:tcW w:w="534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551" w:type="dxa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Ядро</w:t>
            </w:r>
          </w:p>
        </w:tc>
        <w:tc>
          <w:tcPr>
            <w:tcW w:w="7229" w:type="dxa"/>
            <w:shd w:val="clear" w:color="auto" w:fill="auto"/>
          </w:tcPr>
          <w:p w:rsidR="00F30503" w:rsidRDefault="00213353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Ядро тұқым қуалаушылық(генетика) ақпараттың сақталу және осыған байланысты жасуша цитоплазмасындағы белоктар мен ферменттердің түзілуін қамтам</w:t>
            </w:r>
            <w:r>
              <w:rPr>
                <w:rFonts w:ascii="Times New Roman" w:hAnsi="Times New Roman" w:cs="Times New Roman"/>
                <w:lang w:val="kk-KZ"/>
              </w:rPr>
              <w:t>асыз етеді.</w:t>
            </w:r>
          </w:p>
        </w:tc>
      </w:tr>
      <w:tr w:rsidR="00F30503">
        <w:tc>
          <w:tcPr>
            <w:tcW w:w="534" w:type="dxa"/>
          </w:tcPr>
          <w:p w:rsidR="00F30503" w:rsidRDefault="002133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1" w:type="dxa"/>
          </w:tcPr>
          <w:p w:rsidR="00F30503" w:rsidRDefault="002133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Эндоплазмалық тор</w:t>
            </w:r>
          </w:p>
        </w:tc>
        <w:tc>
          <w:tcPr>
            <w:tcW w:w="7229" w:type="dxa"/>
            <w:shd w:val="clear" w:color="auto" w:fill="auto"/>
          </w:tcPr>
          <w:p w:rsidR="00F30503" w:rsidRDefault="002133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Эндоплазмалық тор алуан түрлі қызмет атқарады. Түйіршікті эндоплазмалық тордың негізгі атқаратын қызметі-белокты синтездеуге қатысатындығы, ол рибосомада іске асады. Тегіс эндоплазмалық тордың мембраналарында липидтер мен </w:t>
            </w:r>
            <w:r>
              <w:rPr>
                <w:rFonts w:ascii="Times New Roman" w:hAnsi="Times New Roman" w:cs="Times New Roman"/>
              </w:rPr>
              <w:t>көмірсулар синтезделеді.</w:t>
            </w:r>
          </w:p>
        </w:tc>
      </w:tr>
    </w:tbl>
    <w:p w:rsidR="00F30503" w:rsidRDefault="00213353">
      <w:pP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k-KZ"/>
        </w:rPr>
        <w:t>Дезоксирибонуклеин қышқылы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 (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kk-KZ"/>
        </w:rPr>
        <w:t>ДНҚ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) - </w:t>
      </w:r>
      <w:r>
        <w:rPr>
          <w:rFonts w:ascii="Times New Roman" w:hAnsi="Times New Roman" w:cs="Times New Roman"/>
          <w:lang w:val="kk-KZ"/>
        </w:rPr>
        <w:t>ның құрылысын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тірі </w:t>
      </w:r>
      <w:hyperlink r:id="rId10" w:tooltip="Организм" w:history="1">
        <w:r>
          <w:rPr>
            <w:rFonts w:ascii="Times New Roman" w:hAnsi="Times New Roman" w:cs="Times New Roman"/>
            <w:sz w:val="24"/>
            <w:szCs w:val="24"/>
            <w:shd w:val="clear" w:color="auto" w:fill="FFFFFF"/>
            <w:lang w:val="kk-KZ"/>
          </w:rPr>
          <w:t>организмдердегі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 </w:t>
      </w:r>
      <w:hyperlink r:id="rId11" w:tooltip="Генетика" w:history="1">
        <w:r>
          <w:rPr>
            <w:rFonts w:ascii="Times New Roman" w:hAnsi="Times New Roman" w:cs="Times New Roman"/>
            <w:sz w:val="24"/>
            <w:szCs w:val="24"/>
            <w:shd w:val="clear" w:color="auto" w:fill="FFFFFF"/>
            <w:lang w:val="kk-KZ"/>
          </w:rPr>
          <w:t>генетикалық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 ақпараттың </w:t>
      </w:r>
      <w:hyperlink r:id="rId12" w:tooltip="Ұрпақ" w:history="1">
        <w:r>
          <w:rPr>
            <w:rFonts w:ascii="Times New Roman" w:hAnsi="Times New Roman" w:cs="Times New Roman"/>
            <w:sz w:val="24"/>
            <w:szCs w:val="24"/>
            <w:shd w:val="clear" w:color="auto" w:fill="FFFFFF"/>
            <w:lang w:val="kk-KZ"/>
          </w:rPr>
          <w:t>ұрпақтан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-ұрпаққа берілуін, сақталуын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, дамуы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lastRenderedPageBreak/>
        <w:t>мен қызметін қамтамасыз етуіне жауапты </w:t>
      </w:r>
      <w:hyperlink r:id="rId13" w:tooltip="Нуклеин қышқылының (мұндай бет жоқ)" w:history="1">
        <w:r>
          <w:rPr>
            <w:rFonts w:ascii="Times New Roman" w:hAnsi="Times New Roman" w:cs="Times New Roman"/>
            <w:sz w:val="24"/>
            <w:szCs w:val="24"/>
            <w:shd w:val="clear" w:color="auto" w:fill="FFFFFF"/>
            <w:lang w:val="kk-KZ"/>
          </w:rPr>
          <w:t>нуклеин қышқылының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 екі түрінің бірі. ДНҚ-ның </w:t>
      </w:r>
      <w:hyperlink r:id="rId14" w:tooltip="Жасуша" w:history="1">
        <w:r>
          <w:rPr>
            <w:rFonts w:ascii="Times New Roman" w:hAnsi="Times New Roman" w:cs="Times New Roman"/>
            <w:sz w:val="24"/>
            <w:szCs w:val="24"/>
            <w:shd w:val="clear" w:color="auto" w:fill="FFFFFF"/>
            <w:lang w:val="kk-KZ"/>
          </w:rPr>
          <w:t>жасушадағы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 басты қызметі - ұзақ мерзімге РНҚ мен ақуызға қажетті ақпаратты сақтау.</w:t>
      </w:r>
    </w:p>
    <w:p w:rsidR="00F30503" w:rsidRDefault="00F30503">
      <w:pPr>
        <w:rPr>
          <w:rFonts w:ascii="Times New Roman" w:hAnsi="Times New Roman" w:cs="Times New Roman"/>
          <w:lang w:val="kk-KZ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19"/>
        <w:gridCol w:w="5919"/>
      </w:tblGrid>
      <w:tr w:rsidR="00F30503">
        <w:tc>
          <w:tcPr>
            <w:tcW w:w="4219" w:type="dxa"/>
            <w:shd w:val="clear" w:color="auto" w:fill="FFFFFF"/>
          </w:tcPr>
          <w:p w:rsidR="00F30503" w:rsidRDefault="0021335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Сұрақтың бағыты</w:t>
            </w:r>
          </w:p>
        </w:tc>
        <w:tc>
          <w:tcPr>
            <w:tcW w:w="5919" w:type="dxa"/>
            <w:shd w:val="clear" w:color="auto" w:fill="FFFFFF"/>
          </w:tcPr>
          <w:p w:rsidR="00F30503" w:rsidRDefault="0021335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жаратылыстану- математика</w:t>
            </w:r>
          </w:p>
        </w:tc>
      </w:tr>
      <w:tr w:rsidR="00F30503">
        <w:tc>
          <w:tcPr>
            <w:tcW w:w="4219" w:type="dxa"/>
            <w:shd w:val="clear" w:color="auto" w:fill="FFFFFF"/>
          </w:tcPr>
          <w:p w:rsidR="00F30503" w:rsidRDefault="0021335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Контекст</w:t>
            </w:r>
          </w:p>
        </w:tc>
        <w:tc>
          <w:tcPr>
            <w:tcW w:w="5919" w:type="dxa"/>
            <w:shd w:val="clear" w:color="auto" w:fill="FFFFFF"/>
          </w:tcPr>
          <w:p w:rsidR="00F30503" w:rsidRDefault="0021335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Молекулалық биология</w:t>
            </w:r>
          </w:p>
        </w:tc>
      </w:tr>
      <w:tr w:rsidR="00F30503">
        <w:trPr>
          <w:trHeight w:val="472"/>
        </w:trPr>
        <w:tc>
          <w:tcPr>
            <w:tcW w:w="4219" w:type="dxa"/>
            <w:shd w:val="clear" w:color="auto" w:fill="FFFFFF"/>
          </w:tcPr>
          <w:p w:rsidR="00F30503" w:rsidRDefault="0021335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Компетенция </w:t>
            </w:r>
          </w:p>
        </w:tc>
        <w:tc>
          <w:tcPr>
            <w:tcW w:w="5919" w:type="dxa"/>
            <w:shd w:val="clear" w:color="auto" w:fill="FFFFFF"/>
          </w:tcPr>
          <w:p w:rsidR="00F30503" w:rsidRDefault="00213353">
            <w:pPr>
              <w:pStyle w:val="HTML"/>
              <w:shd w:val="clear" w:color="auto" w:fill="F8F9FA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Ғылыми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түсіндіру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k-KZ" w:eastAsia="ru-RU"/>
              </w:rPr>
              <w:t xml:space="preserve"> </w:t>
            </w:r>
          </w:p>
        </w:tc>
      </w:tr>
      <w:tr w:rsidR="00F30503">
        <w:trPr>
          <w:trHeight w:val="367"/>
        </w:trPr>
        <w:tc>
          <w:tcPr>
            <w:tcW w:w="4219" w:type="dxa"/>
            <w:shd w:val="clear" w:color="auto" w:fill="FFFFFF"/>
          </w:tcPr>
          <w:p w:rsidR="00F30503" w:rsidRDefault="0021335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Мазмұны</w:t>
            </w:r>
          </w:p>
        </w:tc>
        <w:tc>
          <w:tcPr>
            <w:tcW w:w="5919" w:type="dxa"/>
            <w:shd w:val="clear" w:color="auto" w:fill="FFFFFF"/>
          </w:tcPr>
          <w:p w:rsidR="00F30503" w:rsidRDefault="0021335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k-KZ" w:eastAsia="ru-RU"/>
              </w:rPr>
              <w:t>процедуралық білім</w:t>
            </w:r>
          </w:p>
        </w:tc>
      </w:tr>
      <w:tr w:rsidR="00F30503">
        <w:trPr>
          <w:trHeight w:val="349"/>
        </w:trPr>
        <w:tc>
          <w:tcPr>
            <w:tcW w:w="4219" w:type="dxa"/>
            <w:shd w:val="clear" w:color="auto" w:fill="FFFFFF"/>
          </w:tcPr>
          <w:p w:rsidR="00F30503" w:rsidRDefault="0021335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k-KZ" w:eastAsia="ru-RU"/>
              </w:rPr>
              <w:t>Қолдану саласы</w:t>
            </w:r>
          </w:p>
          <w:p w:rsidR="00F30503" w:rsidRDefault="00F3050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5919" w:type="dxa"/>
            <w:shd w:val="clear" w:color="auto" w:fill="FFFFFF"/>
          </w:tcPr>
          <w:p w:rsidR="00F30503" w:rsidRDefault="0021335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Молекулалық биология</w:t>
            </w:r>
          </w:p>
        </w:tc>
      </w:tr>
      <w:tr w:rsidR="00F30503">
        <w:tc>
          <w:tcPr>
            <w:tcW w:w="4219" w:type="dxa"/>
            <w:shd w:val="clear" w:color="auto" w:fill="FFFFFF"/>
          </w:tcPr>
          <w:p w:rsidR="00F30503" w:rsidRDefault="0021335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k-KZ" w:eastAsia="ru-RU"/>
              </w:rPr>
              <w:t>Қиындық деңгейі</w:t>
            </w:r>
          </w:p>
        </w:tc>
        <w:tc>
          <w:tcPr>
            <w:tcW w:w="5919" w:type="dxa"/>
            <w:shd w:val="clear" w:color="auto" w:fill="FFFFFF"/>
          </w:tcPr>
          <w:p w:rsidR="00F30503" w:rsidRDefault="0021335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</w:tr>
    </w:tbl>
    <w:p w:rsidR="00F30503" w:rsidRDefault="00F30503">
      <w:pPr>
        <w:rPr>
          <w:rFonts w:ascii="Times New Roman" w:hAnsi="Times New Roman" w:cs="Times New Roman"/>
          <w:lang w:val="kk-KZ"/>
        </w:rPr>
      </w:pPr>
    </w:p>
    <w:p w:rsidR="00F30503" w:rsidRDefault="00213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202124"/>
          <w:sz w:val="28"/>
          <w:szCs w:val="28"/>
          <w:lang w:val="kk-KZ" w:eastAsia="ru-RU"/>
        </w:rPr>
        <w:t>Түсініктемелер.</w:t>
      </w:r>
    </w:p>
    <w:p w:rsidR="00F30503" w:rsidRDefault="00213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  <w:t>Жауап қабылданады. Егер оқушы ДНҚ мо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  <w:t xml:space="preserve">лекуласының құрылысын білсе, жасуша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органоидтарының 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  <w:t>аттарын және қызметтерін толық жазса.</w:t>
      </w:r>
    </w:p>
    <w:p w:rsidR="00F30503" w:rsidRDefault="00213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  <w:lang w:val="kk-KZ" w:eastAsia="ru-RU"/>
        </w:rPr>
        <w:t xml:space="preserve"> </w:t>
      </w:r>
    </w:p>
    <w:p w:rsidR="00F30503" w:rsidRDefault="00F30503">
      <w:pPr>
        <w:ind w:left="-142"/>
        <w:rPr>
          <w:rFonts w:ascii="Times New Roman" w:hAnsi="Times New Roman" w:cs="Times New Roman"/>
          <w:lang w:val="kk-KZ"/>
        </w:rPr>
      </w:pPr>
    </w:p>
    <w:sectPr w:rsidR="00F3050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onsolas">
    <w:altName w:val="Consolas"/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hybridMultilevel"/>
    <w:tmpl w:val="E31C4634"/>
    <w:lvl w:ilvl="0" w:tplc="D224666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00000001"/>
    <w:multiLevelType w:val="hybridMultilevel"/>
    <w:tmpl w:val="6798C2B2"/>
    <w:lvl w:ilvl="0" w:tplc="5A32ADD6">
      <w:start w:val="1"/>
      <w:numFmt w:val="upperRoman"/>
      <w:lvlText w:val="%1-"/>
      <w:lvlJc w:val="left"/>
      <w:pPr>
        <w:ind w:left="129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" w15:restartNumberingAfterBreak="0">
    <w:nsid w:val="00000002"/>
    <w:multiLevelType w:val="hybridMultilevel"/>
    <w:tmpl w:val="E2F8CAF6"/>
    <w:lvl w:ilvl="0" w:tplc="9E3E3244">
      <w:start w:val="1"/>
      <w:numFmt w:val="upperRoman"/>
      <w:lvlText w:val="%1-"/>
      <w:lvlJc w:val="left"/>
      <w:pPr>
        <w:ind w:left="57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503"/>
    <w:rsid w:val="00213353"/>
    <w:rsid w:val="00346518"/>
    <w:rsid w:val="00F3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7DD51"/>
  <w15:docId w15:val="{50E592BD-FA69-420B-864C-72602831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nsolas" w:hAnsi="Consolas" w:cs="Consolas"/>
      <w:sz w:val="20"/>
      <w:szCs w:val="20"/>
    </w:rPr>
  </w:style>
  <w:style w:type="character" w:styleId="ab">
    <w:name w:val="Hyperlink"/>
    <w:basedOn w:val="a0"/>
    <w:uiPriority w:val="99"/>
    <w:rPr>
      <w:color w:val="0000FF"/>
      <w:u w:val="single"/>
    </w:rPr>
  </w:style>
  <w:style w:type="paragraph" w:styleId="ac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k.wikipedia.org/wiki/%D3%A8%D1%81%D1%96%D0%BC%D0%B4%D1%96%D0%BA" TargetMode="External"/><Relationship Id="rId13" Type="http://schemas.openxmlformats.org/officeDocument/2006/relationships/hyperlink" Target="https://kk.wikipedia.org/w/index.php?title=%D0%9D%D1%83%D0%BA%D0%BB%D0%B5%D0%B8%D0%BD_%D2%9B%D1%8B%D1%88%D2%9B%D1%8B%D0%BB%D1%8B%D0%BD%D1%8B%D2%A3&amp;action=edit&amp;redlink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k.wikipedia.org/wiki/%D0%90%D0%B4%D0%B5%D0%BD%D0%BE%D0%B7%D0%B8%D0%BD%D1%82%D1%80%D0%B8%D1%84%D0%BE%D1%81%D1%84%D0%BE%D1%80_%D2%9B%D1%8B%D1%88%D2%9B%D1%8B%D0%BB%D1%8B" TargetMode="External"/><Relationship Id="rId12" Type="http://schemas.openxmlformats.org/officeDocument/2006/relationships/hyperlink" Target="https://kk.wikipedia.org/wiki/%D2%B0%D1%80%D0%BF%D0%B0%D2%9B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kk.wikipedia.org/wiki/%D0%93%D0%B5%D0%BD%D0%B4%D0%B5%D1%80" TargetMode="External"/><Relationship Id="rId11" Type="http://schemas.openxmlformats.org/officeDocument/2006/relationships/hyperlink" Target="https://kk.wikipedia.org/wiki/%D0%93%D0%B5%D0%BD%D0%B5%D1%82%D0%B8%D0%BA%D0%B0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kk.wikipedia.org/wiki/%D0%9E%D1%80%D0%B3%D0%B0%D0%BD%D0%B8%D0%B7%D0%B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k.wikipedia.org/w/index.php?title=%D0%9C%D0%B8%D1%82%D0%BE%D0%B7%D0%B4%D1%8B%D2%9B_%D0%B1%D3%A9%D0%BB%D1%96%D0%BD%D1%83%D1%96&amp;action=edit&amp;redlink=1" TargetMode="External"/><Relationship Id="rId14" Type="http://schemas.openxmlformats.org/officeDocument/2006/relationships/hyperlink" Target="https://kk.wikipedia.org/wiki/%D0%96%D0%B0%D1%81%D1%83%D1%88%D0%B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768</Words>
  <Characters>4380</Characters>
  <Application>Microsoft Office Word</Application>
  <DocSecurity>0</DocSecurity>
  <Lines>36</Lines>
  <Paragraphs>10</Paragraphs>
  <ScaleCrop>false</ScaleCrop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BQ</dc:creator>
  <cp:lastModifiedBy>user</cp:lastModifiedBy>
  <cp:revision>38</cp:revision>
  <dcterms:created xsi:type="dcterms:W3CDTF">2021-02-11T06:23:00Z</dcterms:created>
  <dcterms:modified xsi:type="dcterms:W3CDTF">2021-02-11T08:55:00Z</dcterms:modified>
</cp:coreProperties>
</file>